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7BB" w:rsidRPr="00B00918" w:rsidRDefault="00B00918">
      <w:pPr>
        <w:rPr>
          <w:sz w:val="24"/>
          <w:szCs w:val="24"/>
        </w:rPr>
      </w:pPr>
      <w:bookmarkStart w:id="0" w:name="_GoBack"/>
      <w:bookmarkEnd w:id="0"/>
      <w:r w:rsidRPr="00B00918">
        <w:rPr>
          <w:sz w:val="24"/>
          <w:szCs w:val="24"/>
        </w:rPr>
        <w:t>Quiz 22 – Public Policy</w:t>
      </w:r>
      <w:r w:rsidRPr="00B00918">
        <w:rPr>
          <w:sz w:val="24"/>
          <w:szCs w:val="24"/>
        </w:rPr>
        <w:br/>
        <w:t>11-29-16</w:t>
      </w:r>
      <w:r w:rsidRPr="00B00918">
        <w:rPr>
          <w:sz w:val="24"/>
          <w:szCs w:val="24"/>
        </w:rPr>
        <w:br/>
      </w:r>
      <w:r w:rsidRPr="00B00918">
        <w:rPr>
          <w:sz w:val="24"/>
          <w:szCs w:val="24"/>
        </w:rPr>
        <w:br/>
      </w:r>
      <w:r w:rsidRPr="00B00918">
        <w:rPr>
          <w:color w:val="000000"/>
          <w:sz w:val="24"/>
          <w:szCs w:val="24"/>
        </w:rPr>
        <w:t>1. The first step in the policy-making process, in which a problem in politics, the economy, or society is recognized as warranting government action, is called __________.</w:t>
      </w:r>
      <w:r w:rsidRPr="00B00918">
        <w:rPr>
          <w:color w:val="000000"/>
          <w:sz w:val="24"/>
          <w:szCs w:val="24"/>
        </w:rPr>
        <w:br/>
      </w:r>
      <w:proofErr w:type="gramStart"/>
      <w:r w:rsidRPr="00B00918">
        <w:rPr>
          <w:color w:val="000000"/>
          <w:sz w:val="24"/>
          <w:szCs w:val="24"/>
        </w:rPr>
        <w:t>a</w:t>
      </w:r>
      <w:proofErr w:type="gramEnd"/>
      <w:r w:rsidRPr="00B00918">
        <w:rPr>
          <w:color w:val="000000"/>
          <w:sz w:val="24"/>
          <w:szCs w:val="24"/>
        </w:rPr>
        <w:t>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policy enactment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b.</w:t>
      </w:r>
      <w:r w:rsidRPr="00B00918">
        <w:rPr>
          <w:rStyle w:val="apple-converted-space"/>
          <w:color w:val="000000"/>
          <w:sz w:val="24"/>
          <w:szCs w:val="24"/>
        </w:rPr>
        <w:t> p</w:t>
      </w:r>
      <w:r w:rsidRPr="00B00918">
        <w:rPr>
          <w:color w:val="000000"/>
          <w:sz w:val="24"/>
          <w:szCs w:val="24"/>
        </w:rPr>
        <w:t>roblem identification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c.</w:t>
      </w:r>
      <w:r w:rsidRPr="00B00918">
        <w:rPr>
          <w:rStyle w:val="apple-converted-space"/>
          <w:color w:val="000000"/>
          <w:sz w:val="24"/>
          <w:szCs w:val="24"/>
        </w:rPr>
        <w:t> p</w:t>
      </w:r>
      <w:r w:rsidRPr="00B00918">
        <w:rPr>
          <w:color w:val="000000"/>
          <w:sz w:val="24"/>
          <w:szCs w:val="24"/>
        </w:rPr>
        <w:t>olicy formulation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d.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policy agenda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e.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policy implementation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rStyle w:val="apple-converted-space"/>
          <w:color w:val="000000"/>
          <w:sz w:val="24"/>
          <w:szCs w:val="24"/>
        </w:rPr>
        <w:br/>
      </w:r>
      <w:r w:rsidRPr="00B00918">
        <w:rPr>
          <w:rStyle w:val="apple-converted-space"/>
          <w:color w:val="000000"/>
          <w:sz w:val="24"/>
          <w:szCs w:val="24"/>
        </w:rPr>
        <w:br/>
      </w:r>
      <w:r w:rsidRPr="00B00918">
        <w:rPr>
          <w:color w:val="000000"/>
          <w:sz w:val="24"/>
          <w:szCs w:val="24"/>
        </w:rPr>
        <w:t>2. Which of the following is the definition of regulations?</w:t>
      </w:r>
      <w:r w:rsidRPr="00B00918">
        <w:rPr>
          <w:color w:val="000000"/>
          <w:sz w:val="24"/>
          <w:szCs w:val="24"/>
        </w:rPr>
        <w:br/>
      </w:r>
      <w:proofErr w:type="gramStart"/>
      <w:r w:rsidRPr="00B00918">
        <w:rPr>
          <w:color w:val="000000"/>
          <w:sz w:val="24"/>
          <w:szCs w:val="24"/>
        </w:rPr>
        <w:t>a</w:t>
      </w:r>
      <w:proofErr w:type="gramEnd"/>
      <w:r w:rsidRPr="00B00918">
        <w:rPr>
          <w:color w:val="000000"/>
          <w:sz w:val="24"/>
          <w:szCs w:val="24"/>
        </w:rPr>
        <w:t>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 xml:space="preserve"> ​guidelines issued by federal agencies for administering federal programs and implementing federal law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b.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​</w:t>
      </w:r>
      <w:proofErr w:type="gramStart"/>
      <w:r w:rsidRPr="00B00918">
        <w:rPr>
          <w:color w:val="000000"/>
          <w:sz w:val="24"/>
          <w:szCs w:val="24"/>
        </w:rPr>
        <w:t>the</w:t>
      </w:r>
      <w:proofErr w:type="gramEnd"/>
      <w:r w:rsidRPr="00B00918">
        <w:rPr>
          <w:color w:val="000000"/>
          <w:sz w:val="24"/>
          <w:szCs w:val="24"/>
        </w:rPr>
        <w:t xml:space="preserve"> system of rules that guide how a law is implemented; also called the rule-making process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c.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​</w:t>
      </w:r>
      <w:proofErr w:type="gramStart"/>
      <w:r w:rsidRPr="00B00918">
        <w:rPr>
          <w:color w:val="000000"/>
          <w:sz w:val="24"/>
          <w:szCs w:val="24"/>
        </w:rPr>
        <w:t>the</w:t>
      </w:r>
      <w:proofErr w:type="gramEnd"/>
      <w:r w:rsidRPr="00B00918">
        <w:rPr>
          <w:color w:val="000000"/>
          <w:sz w:val="24"/>
          <w:szCs w:val="24"/>
        </w:rPr>
        <w:t xml:space="preserve"> process by which bureaucracies initiate policy implementation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d.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 xml:space="preserve"> ​</w:t>
      </w:r>
      <w:proofErr w:type="gramStart"/>
      <w:r w:rsidRPr="00B00918">
        <w:rPr>
          <w:color w:val="000000"/>
          <w:sz w:val="24"/>
          <w:szCs w:val="24"/>
        </w:rPr>
        <w:t>the</w:t>
      </w:r>
      <w:proofErr w:type="gramEnd"/>
      <w:r w:rsidRPr="00B00918">
        <w:rPr>
          <w:color w:val="000000"/>
          <w:sz w:val="24"/>
          <w:szCs w:val="24"/>
        </w:rPr>
        <w:t xml:space="preserve"> spending and taxation decisions made by government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e.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​</w:t>
      </w:r>
      <w:proofErr w:type="gramStart"/>
      <w:r w:rsidRPr="00B00918">
        <w:rPr>
          <w:color w:val="000000"/>
          <w:sz w:val="24"/>
          <w:szCs w:val="24"/>
        </w:rPr>
        <w:t>bureaucratic</w:t>
      </w:r>
      <w:proofErr w:type="gramEnd"/>
      <w:r w:rsidRPr="00B00918">
        <w:rPr>
          <w:color w:val="000000"/>
          <w:sz w:val="24"/>
          <w:szCs w:val="24"/>
        </w:rPr>
        <w:t xml:space="preserve"> decisions designed to ensure tariffs are relatively equal in nations that trade with each other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rStyle w:val="apple-converted-space"/>
          <w:color w:val="000000"/>
          <w:sz w:val="24"/>
          <w:szCs w:val="24"/>
        </w:rPr>
        <w:br/>
      </w:r>
      <w:r w:rsidRPr="00B00918">
        <w:rPr>
          <w:rStyle w:val="apple-converted-space"/>
          <w:color w:val="000000"/>
          <w:sz w:val="24"/>
          <w:szCs w:val="24"/>
        </w:rPr>
        <w:br/>
      </w:r>
      <w:r w:rsidRPr="00B00918">
        <w:rPr>
          <w:color w:val="000000"/>
          <w:sz w:val="24"/>
          <w:szCs w:val="24"/>
        </w:rPr>
        <w:t>3. The guidelines issued by federal agencies for administering federal programs and implementing federal law are called _______.</w:t>
      </w:r>
      <w:r w:rsidRPr="00B00918">
        <w:rPr>
          <w:color w:val="000000"/>
          <w:sz w:val="24"/>
          <w:szCs w:val="24"/>
        </w:rPr>
        <w:br/>
      </w:r>
      <w:proofErr w:type="gramStart"/>
      <w:r w:rsidRPr="00B00918">
        <w:rPr>
          <w:color w:val="000000"/>
          <w:sz w:val="24"/>
          <w:szCs w:val="24"/>
        </w:rPr>
        <w:t>a</w:t>
      </w:r>
      <w:proofErr w:type="gramEnd"/>
      <w:r w:rsidRPr="00B00918">
        <w:rPr>
          <w:color w:val="000000"/>
          <w:sz w:val="24"/>
          <w:szCs w:val="24"/>
        </w:rPr>
        <w:t>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directions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b.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rules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c.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laws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d.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regulations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e.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mandates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rStyle w:val="apple-converted-space"/>
          <w:color w:val="000000"/>
          <w:sz w:val="24"/>
          <w:szCs w:val="24"/>
        </w:rPr>
        <w:br/>
      </w:r>
      <w:r w:rsidRPr="00B00918">
        <w:rPr>
          <w:rStyle w:val="apple-converted-space"/>
          <w:color w:val="000000"/>
          <w:sz w:val="24"/>
          <w:szCs w:val="24"/>
        </w:rPr>
        <w:br/>
      </w:r>
      <w:r w:rsidRPr="00B00918">
        <w:rPr>
          <w:color w:val="000000"/>
          <w:sz w:val="24"/>
          <w:szCs w:val="24"/>
        </w:rPr>
        <w:t xml:space="preserve">4. The process by which policy ideas and programs initiated by one state spread to other states </w:t>
      </w:r>
      <w:proofErr w:type="gramStart"/>
      <w:r w:rsidRPr="00B00918">
        <w:rPr>
          <w:color w:val="000000"/>
          <w:sz w:val="24"/>
          <w:szCs w:val="24"/>
        </w:rPr>
        <w:t>is</w:t>
      </w:r>
      <w:proofErr w:type="gramEnd"/>
      <w:r w:rsidRPr="00B00918">
        <w:rPr>
          <w:color w:val="000000"/>
          <w:sz w:val="24"/>
          <w:szCs w:val="24"/>
        </w:rPr>
        <w:t xml:space="preserve"> called _______.</w:t>
      </w:r>
      <w:r w:rsidRPr="00B00918">
        <w:rPr>
          <w:color w:val="000000"/>
          <w:sz w:val="24"/>
          <w:szCs w:val="24"/>
        </w:rPr>
        <w:br/>
      </w:r>
      <w:proofErr w:type="gramStart"/>
      <w:r w:rsidRPr="00B00918">
        <w:rPr>
          <w:color w:val="000000"/>
          <w:sz w:val="24"/>
          <w:szCs w:val="24"/>
        </w:rPr>
        <w:t>a</w:t>
      </w:r>
      <w:proofErr w:type="gramEnd"/>
      <w:r w:rsidRPr="00B00918">
        <w:rPr>
          <w:color w:val="000000"/>
          <w:sz w:val="24"/>
          <w:szCs w:val="24"/>
        </w:rPr>
        <w:t>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policy coercion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b.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policy formulation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c.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policy implementation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d.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policy enactment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e.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policy diffusion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rStyle w:val="apple-converted-space"/>
          <w:color w:val="000000"/>
          <w:sz w:val="24"/>
          <w:szCs w:val="24"/>
        </w:rPr>
        <w:br/>
      </w:r>
      <w:r w:rsidRPr="00B00918">
        <w:rPr>
          <w:rStyle w:val="apple-converted-space"/>
          <w:color w:val="000000"/>
          <w:sz w:val="24"/>
          <w:szCs w:val="24"/>
        </w:rPr>
        <w:br/>
      </w:r>
      <w:r w:rsidRPr="00B00918">
        <w:rPr>
          <w:color w:val="000000"/>
          <w:sz w:val="24"/>
          <w:szCs w:val="24"/>
        </w:rPr>
        <w:t>5. Regulating the amount of money in the economy and the cost of borrowing that money is the purpose of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  <w:t>a.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monetary policy.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</w:r>
      <w:proofErr w:type="gramStart"/>
      <w:r w:rsidRPr="00B00918">
        <w:rPr>
          <w:color w:val="000000"/>
          <w:sz w:val="24"/>
          <w:szCs w:val="24"/>
        </w:rPr>
        <w:t>b</w:t>
      </w:r>
      <w:proofErr w:type="gramEnd"/>
      <w:r w:rsidRPr="00B00918">
        <w:rPr>
          <w:color w:val="000000"/>
          <w:sz w:val="24"/>
          <w:szCs w:val="24"/>
        </w:rPr>
        <w:t>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money policy.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</w:r>
      <w:proofErr w:type="gramStart"/>
      <w:r w:rsidRPr="00B00918">
        <w:rPr>
          <w:color w:val="000000"/>
          <w:sz w:val="24"/>
          <w:szCs w:val="24"/>
        </w:rPr>
        <w:t>c</w:t>
      </w:r>
      <w:proofErr w:type="gramEnd"/>
      <w:r w:rsidRPr="00B00918">
        <w:rPr>
          <w:color w:val="000000"/>
          <w:sz w:val="24"/>
          <w:szCs w:val="24"/>
        </w:rPr>
        <w:t>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federal policy.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</w:r>
      <w:proofErr w:type="gramStart"/>
      <w:r w:rsidRPr="00B00918">
        <w:rPr>
          <w:color w:val="000000"/>
          <w:sz w:val="24"/>
          <w:szCs w:val="24"/>
        </w:rPr>
        <w:t>d</w:t>
      </w:r>
      <w:proofErr w:type="gramEnd"/>
      <w:r w:rsidRPr="00B00918">
        <w:rPr>
          <w:color w:val="000000"/>
          <w:sz w:val="24"/>
          <w:szCs w:val="24"/>
        </w:rPr>
        <w:t>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fiscal policy.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br/>
      </w:r>
      <w:proofErr w:type="gramStart"/>
      <w:r w:rsidRPr="00B00918">
        <w:rPr>
          <w:color w:val="000000"/>
          <w:sz w:val="24"/>
          <w:szCs w:val="24"/>
        </w:rPr>
        <w:t>e</w:t>
      </w:r>
      <w:proofErr w:type="gramEnd"/>
      <w:r w:rsidRPr="00B00918">
        <w:rPr>
          <w:color w:val="000000"/>
          <w:sz w:val="24"/>
          <w:szCs w:val="24"/>
        </w:rPr>
        <w:t>.</w:t>
      </w:r>
      <w:r w:rsidRPr="00B00918">
        <w:rPr>
          <w:rStyle w:val="apple-converted-space"/>
          <w:color w:val="000000"/>
          <w:sz w:val="24"/>
          <w:szCs w:val="24"/>
        </w:rPr>
        <w:t> </w:t>
      </w:r>
      <w:r w:rsidRPr="00B00918">
        <w:rPr>
          <w:color w:val="000000"/>
          <w:sz w:val="24"/>
          <w:szCs w:val="24"/>
        </w:rPr>
        <w:t>economic policy.</w:t>
      </w:r>
      <w:r w:rsidRPr="00B00918">
        <w:rPr>
          <w:rStyle w:val="apple-converted-space"/>
          <w:color w:val="000000"/>
          <w:sz w:val="24"/>
          <w:szCs w:val="24"/>
        </w:rPr>
        <w:t> </w:t>
      </w:r>
    </w:p>
    <w:sectPr w:rsidR="00EA17BB" w:rsidRPr="00B00918" w:rsidSect="00B0091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918"/>
    <w:rsid w:val="00B00918"/>
    <w:rsid w:val="00E30BC6"/>
    <w:rsid w:val="00EA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009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009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2016-11-22T14:15:00Z</dcterms:created>
  <dcterms:modified xsi:type="dcterms:W3CDTF">2016-11-22T14:15:00Z</dcterms:modified>
</cp:coreProperties>
</file>